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9C" w:rsidRPr="005D4E9C" w:rsidRDefault="005D4E9C" w:rsidP="005D4E9C">
      <w:pPr>
        <w:rPr>
          <w:rFonts w:ascii="TH SarabunPSK" w:hAnsi="TH SarabunPSK" w:cs="TH SarabunPSK"/>
          <w:b/>
          <w:bCs/>
          <w:sz w:val="36"/>
          <w:szCs w:val="36"/>
        </w:rPr>
      </w:pPr>
      <w:r w:rsidRPr="005D4E9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DCD9AD0" wp14:editId="53B9133D">
            <wp:extent cx="638175" cy="644525"/>
            <wp:effectExtent l="0" t="0" r="9525" b="3175"/>
            <wp:docPr id="3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>
                      <a:lum bright="-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E9C">
        <w:rPr>
          <w:rFonts w:ascii="TH SarabunPSK" w:hAnsi="TH SarabunPSK" w:cs="TH SarabunPSK"/>
          <w:b/>
          <w:bCs/>
          <w:sz w:val="36"/>
          <w:szCs w:val="36"/>
          <w:cs/>
        </w:rPr>
        <w:t>มาตรการตรวจสอบการใช้ดุลพินิจ</w:t>
      </w:r>
      <w:r w:rsidRPr="005D4E9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D32D52" w:rsidRDefault="00D32D52" w:rsidP="005033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เพื่อให้การดำเนินงานขององค์การบริหารส่วนตำบลท่าไร่ เป็นไปด้วยความถูกต้อง เหมาะสม และเป็นธรรม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ตามกฎหมาย ระเบียบ และมาตรฐานที่กำหนด และเป็นการตรวจสอบการใช้ดุลพินิจของผู้ปฏิบัติงาน จึงกำหนดให้มีมาตรการตรวจสอบการใช้ดุลพินิจ ดังนี้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</w:p>
    <w:p w:rsidR="00D32D52" w:rsidRDefault="00D32D52" w:rsidP="005033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๑. เพื่อกำหนดมาตรฐาน แนวทางคู่มือการปฏิบัติงาน และกลไกในการกำกับ ตรวจสอบ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 xml:space="preserve">การปฏิบัติงานของบุคลากร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 xml:space="preserve"> ให้เป็นไปตามกฎหมาย กฎ ระเบียบ ข้อบังคับ ประกาศ และหลักเกณฑ์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ที่กำหนด ด้วยความถูกต้อง โปร่งใส และเป็นธรรม</w:t>
      </w:r>
    </w:p>
    <w:p w:rsidR="00D32D52" w:rsidRDefault="00D32D52" w:rsidP="005D4E9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๒. เพื่อตรวจสอบการใช้ดุลพินิจของผู้ปฏิบัติงาน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</w:p>
    <w:p w:rsidR="00D32D52" w:rsidRDefault="00D32D52" w:rsidP="005D4E9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4E9C" w:rsidRPr="00D32D52">
        <w:rPr>
          <w:rFonts w:ascii="TH SarabunPSK" w:hAnsi="TH SarabunPSK" w:cs="TH SarabunPSK"/>
          <w:b/>
          <w:bCs/>
          <w:sz w:val="36"/>
          <w:szCs w:val="36"/>
          <w:cs/>
        </w:rPr>
        <w:t>มาตรการ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</w:p>
    <w:p w:rsidR="00D32D52" w:rsidRDefault="00D32D52" w:rsidP="005033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๑.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หนดบทบาทหน้าที่ของผู้บริหารทุกระดับ ให้ครอบคลุมถึงการตรวจสอบ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กับดูแล ติดตาม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การปฏิบัติงาน และการใช้ดุลพินิจของผู้ใต้บังคับบัญชา ให้เป็นไปตามก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หมาย กฎ ระเบียบ ข้อบังคับ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ประกาศหลักเกณฑ์ มาตรฐาน คู่มือการปฏิบัติงาน อย่างเคร่งครัด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</w:p>
    <w:p w:rsidR="00D32D52" w:rsidRDefault="00D32D52" w:rsidP="005033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๒.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หนดจรรยาบรรณ บทบาทหน้าที่ของบุคลากรทุกระดับ ให้ครอบคลุมถึงการปฏิบัติงาน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ตามก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หมาย กฎ ระเบียบ ข้อบังคับ มาตรฐาน คู่มือการปฏิบัติงาน อย่างเคร่งครัด โดยยึดหลักความถูกต้อง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โปร่งใส เสมอภาค และเป็นธรรม หากผู้ใดจงใจฝ่าฝืน หรือก่อให้เกิดความเสียหายแก่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องค์การบริหารส่วนตำบลท่าไร่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 xml:space="preserve"> จะถูกพิจารณาโทษตามแก่กรณี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</w:p>
    <w:p w:rsidR="00D957A1" w:rsidRDefault="00D32D52" w:rsidP="005033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๓.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หนดให้แต่ละหน่วยงาน จัด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มาตรฐานหรือคู่มือการปฏิบัติงาน/การให้บริการ เพื่อลดการใช้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ดุลพินิจของผู้ปฏิบัติงาน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</w:p>
    <w:p w:rsidR="000A647A" w:rsidRDefault="00D957A1" w:rsidP="005033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๔. ส่งเสริมให้แต่ละหน่วยงาน น าระบบเทคโนโลยีสารสนเทศมาใช้ในการจัดเก็บและประมวลผล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ข้อมูล เพื่อความสะดวก รวดเร็ว ในการสืบค้นและประกอบการตัดสินใจของผู้บริหารและผู้ปฏิบัติงาน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</w:p>
    <w:p w:rsidR="0050336B" w:rsidRDefault="000A647A" w:rsidP="0050336B">
      <w:pPr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๕.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หนดให้บุคลากรผู้ปฏิบัติงาน รายงานผลการปฏิบัติงานที่ไม่เป็นไปตามก</w:t>
      </w:r>
      <w:r w:rsidR="0050336B">
        <w:rPr>
          <w:rFonts w:ascii="TH SarabunPSK" w:hAnsi="TH SarabunPSK" w:cs="TH SarabunPSK" w:hint="cs"/>
          <w:sz w:val="32"/>
          <w:szCs w:val="32"/>
          <w:cs/>
        </w:rPr>
        <w:t>ฎ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หมาย กฎ ระเบียบ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ข้อบังคับ ประกาศ หลักเ</w:t>
      </w:r>
      <w:r w:rsidR="0050336B">
        <w:rPr>
          <w:rFonts w:ascii="TH SarabunPSK" w:hAnsi="TH SarabunPSK" w:cs="TH SarabunPSK" w:hint="cs"/>
          <w:sz w:val="32"/>
          <w:szCs w:val="32"/>
          <w:cs/>
        </w:rPr>
        <w:t>ก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ณฑ์ มาตรฐานหรือคู่มือการปฏิบัติงาน/การให้บริการ ต่อผู้บังคับบัญชา</w:t>
      </w:r>
    </w:p>
    <w:p w:rsidR="0050336B" w:rsidRDefault="005D4E9C" w:rsidP="0050336B">
      <w:pPr>
        <w:spacing w:after="120"/>
        <w:rPr>
          <w:rFonts w:ascii="TH SarabunPSK" w:hAnsi="TH SarabunPSK" w:cs="TH SarabunPSK"/>
          <w:sz w:val="32"/>
          <w:szCs w:val="32"/>
        </w:rPr>
      </w:pPr>
      <w:r w:rsidRPr="005D4E9C">
        <w:rPr>
          <w:rFonts w:ascii="TH SarabunPSK" w:hAnsi="TH SarabunPSK" w:cs="TH SarabunPSK"/>
          <w:sz w:val="32"/>
          <w:szCs w:val="32"/>
          <w:cs/>
        </w:rPr>
        <w:t>ตามล</w:t>
      </w:r>
      <w:r w:rsidR="0050336B">
        <w:rPr>
          <w:rFonts w:ascii="TH SarabunPSK" w:hAnsi="TH SarabunPSK" w:cs="TH SarabunPSK" w:hint="cs"/>
          <w:sz w:val="32"/>
          <w:szCs w:val="32"/>
          <w:cs/>
        </w:rPr>
        <w:t>ำ</w:t>
      </w:r>
      <w:r w:rsidRPr="005D4E9C">
        <w:rPr>
          <w:rFonts w:ascii="TH SarabunPSK" w:hAnsi="TH SarabunPSK" w:cs="TH SarabunPSK"/>
          <w:sz w:val="32"/>
          <w:szCs w:val="32"/>
          <w:cs/>
        </w:rPr>
        <w:t>ดับ</w:t>
      </w:r>
      <w:r w:rsidRPr="005D4E9C">
        <w:rPr>
          <w:rFonts w:ascii="TH SarabunPSK" w:hAnsi="TH SarabunPSK" w:cs="TH SarabunPSK"/>
          <w:sz w:val="32"/>
          <w:szCs w:val="32"/>
        </w:rPr>
        <w:t xml:space="preserve"> </w:t>
      </w:r>
      <w:r w:rsidRPr="005D4E9C">
        <w:rPr>
          <w:rFonts w:ascii="TH SarabunPSK" w:hAnsi="TH SarabunPSK" w:cs="TH SarabunPSK"/>
          <w:sz w:val="32"/>
          <w:szCs w:val="32"/>
          <w:cs/>
        </w:rPr>
        <w:t>เพื่อให้หน่วยงานที่เกี่ยวข้องด</w:t>
      </w:r>
      <w:r w:rsidR="0050336B">
        <w:rPr>
          <w:rFonts w:ascii="TH SarabunPSK" w:hAnsi="TH SarabunPSK" w:cs="TH SarabunPSK" w:hint="cs"/>
          <w:sz w:val="32"/>
          <w:szCs w:val="32"/>
          <w:cs/>
        </w:rPr>
        <w:t>ำ</w:t>
      </w:r>
      <w:r w:rsidRPr="005D4E9C">
        <w:rPr>
          <w:rFonts w:ascii="TH SarabunPSK" w:hAnsi="TH SarabunPSK" w:cs="TH SarabunPSK"/>
          <w:sz w:val="32"/>
          <w:szCs w:val="32"/>
          <w:cs/>
        </w:rPr>
        <w:t>เนินการสืบหาสาเหตุข้อเท็จจริง วิเคราะห์ และเสนอแนวทางแก้ไขปัญหาและ</w:t>
      </w:r>
      <w:r w:rsidRPr="005D4E9C">
        <w:rPr>
          <w:rFonts w:ascii="TH SarabunPSK" w:hAnsi="TH SarabunPSK" w:cs="TH SarabunPSK"/>
          <w:sz w:val="32"/>
          <w:szCs w:val="32"/>
        </w:rPr>
        <w:t xml:space="preserve"> </w:t>
      </w:r>
      <w:r w:rsidRPr="005D4E9C">
        <w:rPr>
          <w:rFonts w:ascii="TH SarabunPSK" w:hAnsi="TH SarabunPSK" w:cs="TH SarabunPSK"/>
          <w:sz w:val="32"/>
          <w:szCs w:val="32"/>
          <w:cs/>
        </w:rPr>
        <w:t>แนวทางป้</w:t>
      </w:r>
      <w:r w:rsidR="0050336B">
        <w:rPr>
          <w:rFonts w:ascii="TH SarabunPSK" w:hAnsi="TH SarabunPSK" w:cs="TH SarabunPSK"/>
          <w:sz w:val="32"/>
          <w:szCs w:val="32"/>
          <w:cs/>
        </w:rPr>
        <w:t>องกัน ต่อผู้บริหา</w:t>
      </w:r>
      <w:r w:rsidR="0050336B">
        <w:rPr>
          <w:rFonts w:ascii="TH SarabunPSK" w:hAnsi="TH SarabunPSK" w:cs="TH SarabunPSK" w:hint="cs"/>
          <w:sz w:val="32"/>
          <w:szCs w:val="32"/>
          <w:cs/>
        </w:rPr>
        <w:t>รท้องถิ่น</w:t>
      </w:r>
      <w:r w:rsidRPr="005D4E9C">
        <w:rPr>
          <w:rFonts w:ascii="TH SarabunPSK" w:hAnsi="TH SarabunPSK" w:cs="TH SarabunPSK"/>
          <w:sz w:val="32"/>
          <w:szCs w:val="32"/>
          <w:cs/>
        </w:rPr>
        <w:t xml:space="preserve"> ต่อไป</w:t>
      </w:r>
      <w:r w:rsidRPr="005D4E9C">
        <w:rPr>
          <w:rFonts w:ascii="TH SarabunPSK" w:hAnsi="TH SarabunPSK" w:cs="TH SarabunPSK"/>
          <w:sz w:val="32"/>
          <w:szCs w:val="32"/>
        </w:rPr>
        <w:t xml:space="preserve"> </w:t>
      </w:r>
    </w:p>
    <w:p w:rsidR="00437B95" w:rsidRDefault="00437B95" w:rsidP="005D4E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๖.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หนดให้แต่ละหน่วยงาน วิเคราะห์และบริหารความเสี่ยงเกี่ยวกับการใช้ดุลพินิจของผู้ปฏิบัติงาน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หนดระบบ แนวทางป้องกัน รวมทั้งรายง</w:t>
      </w:r>
      <w:r>
        <w:rPr>
          <w:rFonts w:ascii="TH SarabunPSK" w:hAnsi="TH SarabunPSK" w:cs="TH SarabunPSK"/>
          <w:sz w:val="32"/>
          <w:szCs w:val="32"/>
          <w:cs/>
        </w:rPr>
        <w:t>านผลต่อผู้บริหาร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5D4E9C" w:rsidRPr="005D4E9C">
        <w:rPr>
          <w:rFonts w:ascii="TH SarabunPSK" w:hAnsi="TH SarabunPSK" w:cs="TH SarabunPSK"/>
          <w:sz w:val="32"/>
          <w:szCs w:val="32"/>
          <w:cs/>
        </w:rPr>
        <w:t>อย่างน้อยปีละ ๑ ครั้ง</w:t>
      </w:r>
      <w:r w:rsidR="005D4E9C" w:rsidRPr="005D4E9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D4E9C" w:rsidRPr="005D4E9C" w:rsidRDefault="00437B95" w:rsidP="005D4E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bookmarkStart w:id="0" w:name="_GoBack"/>
      <w:bookmarkEnd w:id="0"/>
      <w:r w:rsidR="005D4E9C" w:rsidRPr="005D4E9C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="005D4E9C" w:rsidRPr="005D4E9C">
        <w:rPr>
          <w:rFonts w:ascii="TH SarabunPSK" w:hAnsi="TH SarabunPSK" w:cs="TH SarabunPSK"/>
          <w:sz w:val="32"/>
          <w:szCs w:val="32"/>
        </w:rPr>
        <w:t>...........</w:t>
      </w:r>
    </w:p>
    <w:p w:rsidR="005D4E9C" w:rsidRPr="005D4E9C" w:rsidRDefault="005D4E9C" w:rsidP="005D4E9C">
      <w:pPr>
        <w:rPr>
          <w:rFonts w:ascii="TH SarabunPSK" w:hAnsi="TH SarabunPSK" w:cs="TH SarabunPSK"/>
          <w:sz w:val="32"/>
          <w:szCs w:val="32"/>
        </w:rPr>
      </w:pPr>
    </w:p>
    <w:p w:rsidR="005D4E9C" w:rsidRPr="005D4E9C" w:rsidRDefault="005D4E9C" w:rsidP="005D4E9C">
      <w:pPr>
        <w:rPr>
          <w:rFonts w:ascii="TH SarabunPSK" w:hAnsi="TH SarabunPSK" w:cs="TH SarabunPSK"/>
          <w:sz w:val="32"/>
          <w:szCs w:val="32"/>
        </w:rPr>
      </w:pPr>
    </w:p>
    <w:p w:rsidR="00704FD8" w:rsidRPr="005D4E9C" w:rsidRDefault="00704FD8">
      <w:pPr>
        <w:rPr>
          <w:rFonts w:ascii="TH SarabunPSK" w:hAnsi="TH SarabunPSK" w:cs="TH SarabunPSK"/>
          <w:sz w:val="32"/>
          <w:szCs w:val="32"/>
        </w:rPr>
      </w:pPr>
    </w:p>
    <w:sectPr w:rsidR="00704FD8" w:rsidRPr="005D4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9C"/>
    <w:rsid w:val="000A647A"/>
    <w:rsid w:val="00437B95"/>
    <w:rsid w:val="0050336B"/>
    <w:rsid w:val="005D4E9C"/>
    <w:rsid w:val="00704FD8"/>
    <w:rsid w:val="00D32D52"/>
    <w:rsid w:val="00D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E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4E9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E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4E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2019-06-24T02:56:00Z</dcterms:created>
  <dcterms:modified xsi:type="dcterms:W3CDTF">2019-06-24T06:11:00Z</dcterms:modified>
</cp:coreProperties>
</file>